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B2" w:rsidRPr="00C172A9" w:rsidRDefault="009E24B2" w:rsidP="00886F6A">
      <w:pPr>
        <w:jc w:val="center"/>
        <w:rPr>
          <w:rFonts w:asciiTheme="minorHAnsi" w:hAnsiTheme="minorHAnsi" w:cs="Times New Roman"/>
          <w:b/>
          <w:bCs/>
          <w:sz w:val="16"/>
          <w:szCs w:val="16"/>
        </w:rPr>
      </w:pPr>
    </w:p>
    <w:p w:rsidR="00C172A9" w:rsidRPr="00C172A9" w:rsidRDefault="00C172A9" w:rsidP="00886F6A">
      <w:pPr>
        <w:jc w:val="center"/>
        <w:rPr>
          <w:rFonts w:asciiTheme="minorHAnsi" w:hAnsiTheme="minorHAnsi" w:cs="Times New Roman"/>
          <w:b/>
          <w:bCs/>
          <w:sz w:val="28"/>
        </w:rPr>
      </w:pPr>
    </w:p>
    <w:p w:rsidR="00C172A9" w:rsidRPr="00C172A9" w:rsidRDefault="00C172A9" w:rsidP="00886F6A">
      <w:pPr>
        <w:jc w:val="center"/>
        <w:rPr>
          <w:rFonts w:asciiTheme="minorHAnsi" w:hAnsiTheme="minorHAnsi" w:cs="Times New Roman"/>
          <w:b/>
          <w:bCs/>
          <w:sz w:val="28"/>
        </w:rPr>
      </w:pPr>
    </w:p>
    <w:p w:rsidR="00C172A9" w:rsidRDefault="00C172A9" w:rsidP="00C172A9">
      <w:pPr>
        <w:rPr>
          <w:rFonts w:asciiTheme="minorHAnsi" w:hAnsiTheme="minorHAnsi" w:cs="Times New Roman"/>
          <w:b/>
          <w:bCs/>
          <w:sz w:val="28"/>
        </w:rPr>
      </w:pPr>
    </w:p>
    <w:p w:rsidR="00E740B1" w:rsidRDefault="00E740B1" w:rsidP="00C172A9">
      <w:pPr>
        <w:rPr>
          <w:rFonts w:asciiTheme="minorHAnsi" w:hAnsiTheme="minorHAnsi" w:cs="Times New Roman"/>
          <w:b/>
          <w:bCs/>
          <w:sz w:val="28"/>
        </w:rPr>
      </w:pPr>
      <w:bookmarkStart w:id="0" w:name="_GoBack"/>
      <w:bookmarkEnd w:id="0"/>
    </w:p>
    <w:p w:rsidR="00D63E55" w:rsidRPr="00C172A9" w:rsidRDefault="004607F0" w:rsidP="00C172A9">
      <w:pPr>
        <w:jc w:val="center"/>
        <w:rPr>
          <w:rFonts w:asciiTheme="minorHAnsi" w:hAnsiTheme="minorHAnsi" w:cs="Times New Roman"/>
          <w:b/>
          <w:bCs/>
          <w:sz w:val="28"/>
        </w:rPr>
      </w:pPr>
      <w:r>
        <w:rPr>
          <w:rFonts w:asciiTheme="minorHAnsi" w:hAnsiTheme="minorHAnsi" w:cs="Times New Roman"/>
          <w:b/>
          <w:bCs/>
          <w:sz w:val="28"/>
        </w:rPr>
        <w:t xml:space="preserve">   </w:t>
      </w:r>
      <w:r w:rsidR="00676699" w:rsidRPr="00C172A9">
        <w:rPr>
          <w:rFonts w:asciiTheme="minorHAnsi" w:hAnsiTheme="minorHAnsi" w:cs="Times New Roman"/>
          <w:b/>
          <w:bCs/>
          <w:sz w:val="28"/>
        </w:rPr>
        <w:t>Déclaration d’adhésion à la</w:t>
      </w:r>
    </w:p>
    <w:p w:rsidR="003B21C2" w:rsidRPr="00337BF7" w:rsidRDefault="00676699" w:rsidP="007B4599">
      <w:pPr>
        <w:jc w:val="center"/>
        <w:rPr>
          <w:rFonts w:asciiTheme="minorHAnsi" w:hAnsiTheme="minorHAnsi" w:cs="Times New Roman"/>
          <w:b/>
          <w:bCs/>
          <w:sz w:val="28"/>
        </w:rPr>
      </w:pPr>
      <w:r w:rsidRPr="00337BF7">
        <w:rPr>
          <w:rFonts w:asciiTheme="minorHAnsi" w:hAnsiTheme="minorHAnsi" w:cs="Times New Roman"/>
          <w:b/>
          <w:bCs/>
          <w:sz w:val="28"/>
        </w:rPr>
        <w:t>Coalition des municipalités</w:t>
      </w:r>
      <w:r w:rsidR="00D63E55" w:rsidRPr="00337BF7">
        <w:rPr>
          <w:rFonts w:asciiTheme="minorHAnsi" w:hAnsiTheme="minorHAnsi" w:cs="Times New Roman"/>
          <w:b/>
          <w:bCs/>
          <w:sz w:val="28"/>
        </w:rPr>
        <w:t xml:space="preserve"> </w:t>
      </w:r>
      <w:r w:rsidR="003B21C2" w:rsidRPr="00337BF7">
        <w:rPr>
          <w:rFonts w:asciiTheme="minorHAnsi" w:hAnsiTheme="minorHAnsi" w:cs="Times New Roman"/>
          <w:b/>
          <w:bCs/>
          <w:sz w:val="28"/>
        </w:rPr>
        <w:t>inclusives</w:t>
      </w:r>
    </w:p>
    <w:p w:rsidR="00676699" w:rsidRPr="00C172A9" w:rsidRDefault="00676699" w:rsidP="007B4599">
      <w:pPr>
        <w:jc w:val="center"/>
        <w:rPr>
          <w:rFonts w:asciiTheme="minorHAnsi" w:hAnsiTheme="minorHAnsi" w:cs="Times New Roman"/>
          <w:b/>
          <w:bCs/>
          <w:sz w:val="16"/>
          <w:szCs w:val="16"/>
        </w:rPr>
      </w:pPr>
    </w:p>
    <w:p w:rsidR="00676699" w:rsidRPr="00C172A9" w:rsidRDefault="00676699" w:rsidP="00676699">
      <w:pPr>
        <w:autoSpaceDE w:val="0"/>
        <w:autoSpaceDN w:val="0"/>
        <w:adjustRightInd w:val="0"/>
        <w:rPr>
          <w:rFonts w:asciiTheme="minorHAnsi" w:hAnsiTheme="minorHAnsi" w:cs="Times New Roman"/>
          <w:i/>
          <w:szCs w:val="22"/>
        </w:rPr>
      </w:pPr>
      <w:r w:rsidRPr="00C172A9">
        <w:rPr>
          <w:rFonts w:asciiTheme="minorHAnsi" w:hAnsiTheme="minorHAnsi" w:cs="Times New Roman"/>
          <w:i/>
          <w:szCs w:val="22"/>
        </w:rPr>
        <w:t xml:space="preserve">Attendu </w:t>
      </w:r>
      <w:r w:rsidR="000B1391" w:rsidRPr="00C172A9">
        <w:rPr>
          <w:rFonts w:asciiTheme="minorHAnsi" w:hAnsiTheme="minorHAnsi" w:cs="Times New Roman"/>
          <w:i/>
          <w:szCs w:val="22"/>
        </w:rPr>
        <w:t>que :</w:t>
      </w:r>
    </w:p>
    <w:p w:rsidR="00676699" w:rsidRPr="00C172A9" w:rsidRDefault="00676699" w:rsidP="004607F0">
      <w:pPr>
        <w:autoSpaceDE w:val="0"/>
        <w:autoSpaceDN w:val="0"/>
        <w:adjustRightInd w:val="0"/>
        <w:ind w:left="360" w:hanging="360"/>
        <w:jc w:val="both"/>
        <w:rPr>
          <w:rFonts w:asciiTheme="minorHAnsi" w:hAnsiTheme="minorHAnsi" w:cs="Times New Roman"/>
          <w:sz w:val="16"/>
          <w:szCs w:val="16"/>
        </w:rPr>
      </w:pPr>
      <w:r w:rsidRPr="00C172A9">
        <w:rPr>
          <w:rFonts w:asciiTheme="minorHAnsi" w:hAnsiTheme="minorHAnsi" w:cs="Times New Roman"/>
          <w:szCs w:val="22"/>
        </w:rPr>
        <w:t>1.</w:t>
      </w:r>
      <w:r w:rsidR="006514F1" w:rsidRPr="00C172A9">
        <w:rPr>
          <w:rFonts w:asciiTheme="minorHAnsi" w:hAnsiTheme="minorHAnsi" w:cs="Times New Roman"/>
          <w:szCs w:val="22"/>
        </w:rPr>
        <w:tab/>
      </w:r>
      <w:r w:rsidRPr="00C172A9">
        <w:rPr>
          <w:rFonts w:asciiTheme="minorHAnsi" w:hAnsiTheme="minorHAnsi" w:cs="Times New Roman"/>
          <w:szCs w:val="22"/>
        </w:rPr>
        <w:t xml:space="preserve">La Commission canadienne pour l’UNESCO (Organisation des Nations Unies pour l’éducation, la science et la culture) lance un appel aux municipalités pour qu’elles se joignent à la </w:t>
      </w:r>
      <w:r w:rsidR="00D2428A" w:rsidRPr="00C172A9">
        <w:rPr>
          <w:rFonts w:asciiTheme="minorHAnsi" w:hAnsiTheme="minorHAnsi" w:cs="Times New Roman"/>
          <w:szCs w:val="22"/>
        </w:rPr>
        <w:t>Coalition des municipalités</w:t>
      </w:r>
      <w:r w:rsidR="00D2428A">
        <w:rPr>
          <w:rFonts w:asciiTheme="minorHAnsi" w:hAnsiTheme="minorHAnsi" w:cs="Times New Roman"/>
          <w:szCs w:val="22"/>
        </w:rPr>
        <w:t xml:space="preserve"> inclusives </w:t>
      </w:r>
      <w:r w:rsidRPr="00C172A9">
        <w:rPr>
          <w:rFonts w:asciiTheme="minorHAnsi" w:hAnsiTheme="minorHAnsi" w:cs="Times New Roman"/>
          <w:szCs w:val="22"/>
        </w:rPr>
        <w:t>et participent à la Coalition internationale de l’UNESCO lancée</w:t>
      </w:r>
      <w:r w:rsidR="000B1391" w:rsidRPr="00C172A9">
        <w:rPr>
          <w:rFonts w:asciiTheme="minorHAnsi" w:hAnsiTheme="minorHAnsi" w:cs="Times New Roman"/>
          <w:szCs w:val="22"/>
        </w:rPr>
        <w:t xml:space="preserve"> en 2004</w:t>
      </w:r>
      <w:r w:rsidRPr="00C172A9">
        <w:rPr>
          <w:rFonts w:asciiTheme="minorHAnsi" w:hAnsiTheme="minorHAnsi" w:cs="Times New Roman"/>
          <w:szCs w:val="22"/>
        </w:rPr>
        <w:t>;</w:t>
      </w:r>
    </w:p>
    <w:p w:rsidR="00676699" w:rsidRPr="00C172A9" w:rsidRDefault="00676699" w:rsidP="00D63E55">
      <w:pPr>
        <w:autoSpaceDE w:val="0"/>
        <w:autoSpaceDN w:val="0"/>
        <w:adjustRightInd w:val="0"/>
        <w:ind w:left="360" w:hanging="360"/>
        <w:rPr>
          <w:rFonts w:asciiTheme="minorHAnsi" w:hAnsiTheme="minorHAnsi" w:cs="Times New Roman"/>
          <w:sz w:val="16"/>
          <w:szCs w:val="16"/>
        </w:rPr>
      </w:pPr>
    </w:p>
    <w:p w:rsidR="00676699" w:rsidRPr="00C172A9" w:rsidRDefault="00676699" w:rsidP="004607F0">
      <w:pPr>
        <w:autoSpaceDE w:val="0"/>
        <w:autoSpaceDN w:val="0"/>
        <w:adjustRightInd w:val="0"/>
        <w:ind w:left="360" w:hanging="360"/>
        <w:jc w:val="both"/>
        <w:rPr>
          <w:rFonts w:asciiTheme="minorHAnsi" w:hAnsiTheme="minorHAnsi" w:cs="Times New Roman"/>
          <w:sz w:val="16"/>
          <w:szCs w:val="16"/>
        </w:rPr>
      </w:pPr>
      <w:r w:rsidRPr="00C172A9">
        <w:rPr>
          <w:rFonts w:asciiTheme="minorHAnsi" w:hAnsiTheme="minorHAnsi" w:cs="Times New Roman"/>
          <w:szCs w:val="22"/>
        </w:rPr>
        <w:t>2.</w:t>
      </w:r>
      <w:r w:rsidR="006514F1" w:rsidRPr="00C172A9">
        <w:rPr>
          <w:rFonts w:asciiTheme="minorHAnsi" w:hAnsiTheme="minorHAnsi" w:cs="Times New Roman"/>
          <w:szCs w:val="22"/>
        </w:rPr>
        <w:tab/>
      </w:r>
      <w:r w:rsidRPr="00C172A9">
        <w:rPr>
          <w:rFonts w:asciiTheme="minorHAnsi" w:hAnsiTheme="minorHAnsi" w:cs="Times New Roman"/>
          <w:szCs w:val="22"/>
        </w:rPr>
        <w:t xml:space="preserve">La Fédération canadienne des municipalités (FCM) endosse l’Appel à une </w:t>
      </w:r>
      <w:r w:rsidR="00337BF7" w:rsidRPr="00C172A9">
        <w:rPr>
          <w:rFonts w:asciiTheme="minorHAnsi" w:hAnsiTheme="minorHAnsi" w:cs="Times New Roman"/>
          <w:szCs w:val="22"/>
        </w:rPr>
        <w:t>Coalition des municipalités</w:t>
      </w:r>
      <w:r w:rsidR="00337BF7">
        <w:rPr>
          <w:rFonts w:asciiTheme="minorHAnsi" w:hAnsiTheme="minorHAnsi" w:cs="Times New Roman"/>
          <w:szCs w:val="22"/>
        </w:rPr>
        <w:t xml:space="preserve"> inclusives</w:t>
      </w:r>
      <w:r w:rsidRPr="00C172A9">
        <w:rPr>
          <w:rFonts w:asciiTheme="minorHAnsi" w:hAnsiTheme="minorHAnsi" w:cs="Times New Roman"/>
          <w:szCs w:val="22"/>
        </w:rPr>
        <w:t xml:space="preserve"> et enco</w:t>
      </w:r>
      <w:r w:rsidR="000B1391" w:rsidRPr="00C172A9">
        <w:rPr>
          <w:rFonts w:asciiTheme="minorHAnsi" w:hAnsiTheme="minorHAnsi" w:cs="Times New Roman"/>
          <w:szCs w:val="22"/>
        </w:rPr>
        <w:t>urage ses membres à s’y joindre</w:t>
      </w:r>
      <w:r w:rsidRPr="00C172A9">
        <w:rPr>
          <w:rFonts w:asciiTheme="minorHAnsi" w:hAnsiTheme="minorHAnsi" w:cs="Times New Roman"/>
          <w:szCs w:val="22"/>
        </w:rPr>
        <w:t>;</w:t>
      </w:r>
    </w:p>
    <w:p w:rsidR="00676699" w:rsidRPr="00C172A9" w:rsidRDefault="00676699" w:rsidP="00D63E55">
      <w:pPr>
        <w:autoSpaceDE w:val="0"/>
        <w:autoSpaceDN w:val="0"/>
        <w:adjustRightInd w:val="0"/>
        <w:ind w:left="360" w:hanging="360"/>
        <w:rPr>
          <w:rFonts w:asciiTheme="minorHAnsi" w:hAnsiTheme="minorHAnsi" w:cs="Times New Roman"/>
          <w:sz w:val="16"/>
          <w:szCs w:val="16"/>
        </w:rPr>
      </w:pPr>
    </w:p>
    <w:p w:rsidR="00676699" w:rsidRPr="00C172A9" w:rsidRDefault="000B1391" w:rsidP="00D63E55">
      <w:pPr>
        <w:autoSpaceDE w:val="0"/>
        <w:autoSpaceDN w:val="0"/>
        <w:adjustRightInd w:val="0"/>
        <w:ind w:left="360" w:hanging="360"/>
        <w:rPr>
          <w:rFonts w:asciiTheme="minorHAnsi" w:hAnsiTheme="minorHAnsi" w:cs="Times New Roman"/>
          <w:i/>
          <w:szCs w:val="22"/>
        </w:rPr>
      </w:pPr>
      <w:r w:rsidRPr="00C172A9">
        <w:rPr>
          <w:rFonts w:asciiTheme="minorHAnsi" w:hAnsiTheme="minorHAnsi" w:cs="Times New Roman"/>
          <w:i/>
          <w:szCs w:val="22"/>
        </w:rPr>
        <w:t xml:space="preserve">Attendu que </w:t>
      </w:r>
      <w:r w:rsidR="00676699" w:rsidRPr="00C172A9">
        <w:rPr>
          <w:rFonts w:asciiTheme="minorHAnsi" w:hAnsiTheme="minorHAnsi" w:cs="Times New Roman"/>
          <w:i/>
          <w:szCs w:val="22"/>
        </w:rPr>
        <w:t>:</w:t>
      </w:r>
    </w:p>
    <w:p w:rsidR="00676699" w:rsidRPr="00C172A9" w:rsidRDefault="00676699" w:rsidP="004607F0">
      <w:pPr>
        <w:autoSpaceDE w:val="0"/>
        <w:autoSpaceDN w:val="0"/>
        <w:adjustRightInd w:val="0"/>
        <w:ind w:left="360" w:hanging="360"/>
        <w:jc w:val="both"/>
        <w:rPr>
          <w:rFonts w:asciiTheme="minorHAnsi" w:hAnsiTheme="minorHAnsi" w:cs="Times New Roman"/>
          <w:sz w:val="16"/>
          <w:szCs w:val="16"/>
        </w:rPr>
      </w:pPr>
      <w:r w:rsidRPr="00C172A9">
        <w:rPr>
          <w:rFonts w:asciiTheme="minorHAnsi" w:hAnsiTheme="minorHAnsi" w:cs="Times New Roman"/>
          <w:szCs w:val="22"/>
        </w:rPr>
        <w:t>3.</w:t>
      </w:r>
      <w:r w:rsidR="006514F1" w:rsidRPr="00C172A9">
        <w:rPr>
          <w:rFonts w:asciiTheme="minorHAnsi" w:hAnsiTheme="minorHAnsi" w:cs="Times New Roman"/>
          <w:szCs w:val="22"/>
        </w:rPr>
        <w:tab/>
      </w:r>
      <w:r w:rsidRPr="00C172A9">
        <w:rPr>
          <w:rFonts w:asciiTheme="minorHAnsi" w:hAnsiTheme="minorHAnsi" w:cs="Times New Roman"/>
          <w:szCs w:val="22"/>
        </w:rPr>
        <w:t xml:space="preserve">Les gouvernements municipaux du Canada, ainsi que d’autres paliers de gouvernement, ont des responsabilités en vertu de la </w:t>
      </w:r>
      <w:r w:rsidRPr="00C172A9">
        <w:rPr>
          <w:rFonts w:asciiTheme="minorHAnsi" w:hAnsiTheme="minorHAnsi" w:cs="Times New Roman"/>
          <w:i/>
          <w:szCs w:val="22"/>
        </w:rPr>
        <w:t xml:space="preserve">Charte canadienne des droits et libertés </w:t>
      </w:r>
      <w:r w:rsidRPr="00C172A9">
        <w:rPr>
          <w:rFonts w:asciiTheme="minorHAnsi" w:hAnsiTheme="minorHAnsi" w:cs="Times New Roman"/>
          <w:szCs w:val="22"/>
        </w:rPr>
        <w:t xml:space="preserve">et des codes fédéraux, provinciaux et territoriaux des droits de la personne, et qu’ils ont donc un rôle important à jouer dans le combat contre le racisme et la discrimination et dans la promotion de l’égalité et du respect pour </w:t>
      </w:r>
      <w:r w:rsidR="000B1391" w:rsidRPr="00C172A9">
        <w:rPr>
          <w:rFonts w:asciiTheme="minorHAnsi" w:hAnsiTheme="minorHAnsi" w:cs="Times New Roman"/>
          <w:szCs w:val="22"/>
        </w:rPr>
        <w:t>tous les citoyens et citoyennes</w:t>
      </w:r>
      <w:r w:rsidRPr="00C172A9">
        <w:rPr>
          <w:rFonts w:asciiTheme="minorHAnsi" w:hAnsiTheme="minorHAnsi" w:cs="Times New Roman"/>
          <w:szCs w:val="22"/>
        </w:rPr>
        <w:t>;</w:t>
      </w:r>
    </w:p>
    <w:p w:rsidR="00676699" w:rsidRPr="00C172A9" w:rsidRDefault="00676699" w:rsidP="00D63E55">
      <w:pPr>
        <w:autoSpaceDE w:val="0"/>
        <w:autoSpaceDN w:val="0"/>
        <w:adjustRightInd w:val="0"/>
        <w:ind w:left="360" w:hanging="360"/>
        <w:rPr>
          <w:rFonts w:asciiTheme="minorHAnsi" w:hAnsiTheme="minorHAnsi" w:cs="Times New Roman"/>
          <w:sz w:val="16"/>
          <w:szCs w:val="16"/>
        </w:rPr>
      </w:pPr>
    </w:p>
    <w:p w:rsidR="00676699" w:rsidRPr="00C172A9" w:rsidRDefault="00676699" w:rsidP="00D63E55">
      <w:pPr>
        <w:autoSpaceDE w:val="0"/>
        <w:autoSpaceDN w:val="0"/>
        <w:adjustRightInd w:val="0"/>
        <w:ind w:left="360" w:hanging="360"/>
        <w:rPr>
          <w:rFonts w:asciiTheme="minorHAnsi" w:hAnsiTheme="minorHAnsi" w:cs="Times New Roman"/>
          <w:i/>
          <w:szCs w:val="22"/>
        </w:rPr>
      </w:pPr>
      <w:r w:rsidRPr="00C172A9">
        <w:rPr>
          <w:rFonts w:asciiTheme="minorHAnsi" w:hAnsiTheme="minorHAnsi" w:cs="Times New Roman"/>
          <w:i/>
          <w:szCs w:val="22"/>
        </w:rPr>
        <w:t>Il est résolu que :</w:t>
      </w:r>
    </w:p>
    <w:p w:rsidR="00676699" w:rsidRPr="00C172A9" w:rsidRDefault="006514F1" w:rsidP="004607F0">
      <w:pPr>
        <w:autoSpaceDE w:val="0"/>
        <w:autoSpaceDN w:val="0"/>
        <w:adjustRightInd w:val="0"/>
        <w:ind w:left="360" w:hanging="360"/>
        <w:jc w:val="both"/>
        <w:rPr>
          <w:rFonts w:asciiTheme="minorHAnsi" w:hAnsiTheme="minorHAnsi" w:cs="Times New Roman"/>
          <w:sz w:val="16"/>
          <w:szCs w:val="16"/>
        </w:rPr>
      </w:pPr>
      <w:r w:rsidRPr="00C172A9">
        <w:rPr>
          <w:rFonts w:asciiTheme="minorHAnsi" w:hAnsiTheme="minorHAnsi" w:cs="Times New Roman"/>
          <w:szCs w:val="22"/>
        </w:rPr>
        <w:t>4.</w:t>
      </w:r>
      <w:r w:rsidRPr="00C172A9">
        <w:rPr>
          <w:rFonts w:asciiTheme="minorHAnsi" w:hAnsiTheme="minorHAnsi" w:cs="Times New Roman"/>
          <w:szCs w:val="22"/>
        </w:rPr>
        <w:tab/>
      </w:r>
      <w:r w:rsidR="00676699" w:rsidRPr="00C172A9">
        <w:rPr>
          <w:rFonts w:asciiTheme="minorHAnsi" w:hAnsiTheme="minorHAnsi" w:cs="Times New Roman"/>
          <w:szCs w:val="22"/>
        </w:rPr>
        <w:t xml:space="preserve">La </w:t>
      </w:r>
      <w:r w:rsidR="00676699" w:rsidRPr="00C172A9">
        <w:rPr>
          <w:rFonts w:asciiTheme="minorHAnsi" w:hAnsiTheme="minorHAnsi" w:cs="Times New Roman"/>
          <w:b/>
          <w:i/>
          <w:szCs w:val="22"/>
          <w:highlight w:val="yellow"/>
        </w:rPr>
        <w:t xml:space="preserve">insérer le nom de la </w:t>
      </w:r>
      <w:r w:rsidR="00CB2196" w:rsidRPr="00C172A9">
        <w:rPr>
          <w:rFonts w:asciiTheme="minorHAnsi" w:hAnsiTheme="minorHAnsi" w:cs="Times New Roman"/>
          <w:b/>
          <w:i/>
          <w:szCs w:val="22"/>
          <w:highlight w:val="yellow"/>
        </w:rPr>
        <w:t>municipalité</w:t>
      </w:r>
      <w:r w:rsidR="00676699" w:rsidRPr="00C172A9">
        <w:rPr>
          <w:rFonts w:asciiTheme="minorHAnsi" w:hAnsiTheme="minorHAnsi" w:cs="Times New Roman"/>
          <w:szCs w:val="22"/>
        </w:rPr>
        <w:t xml:space="preserve"> s’engage à se joindre à la Coalition des municipalités</w:t>
      </w:r>
      <w:r w:rsidR="00337BF7">
        <w:rPr>
          <w:rFonts w:asciiTheme="minorHAnsi" w:hAnsiTheme="minorHAnsi" w:cs="Times New Roman"/>
          <w:szCs w:val="22"/>
        </w:rPr>
        <w:t xml:space="preserve"> </w:t>
      </w:r>
      <w:r w:rsidR="003B21C2">
        <w:rPr>
          <w:rFonts w:asciiTheme="minorHAnsi" w:hAnsiTheme="minorHAnsi" w:cs="Times New Roman"/>
          <w:szCs w:val="22"/>
        </w:rPr>
        <w:t>inclusives</w:t>
      </w:r>
      <w:r w:rsidR="00676699" w:rsidRPr="00C172A9">
        <w:rPr>
          <w:rFonts w:asciiTheme="minorHAnsi" w:hAnsiTheme="minorHAnsi" w:cs="Times New Roman"/>
          <w:szCs w:val="22"/>
        </w:rPr>
        <w:t>, et qu’à ce titre, elle endosse les engagements communs énoncés et s’engage à élaborer ou adapter son propre plan d’action en conséquence.</w:t>
      </w:r>
    </w:p>
    <w:p w:rsidR="00676699" w:rsidRPr="00C172A9" w:rsidRDefault="00676699" w:rsidP="00D63E55">
      <w:pPr>
        <w:autoSpaceDE w:val="0"/>
        <w:autoSpaceDN w:val="0"/>
        <w:adjustRightInd w:val="0"/>
        <w:ind w:left="360" w:hanging="360"/>
        <w:rPr>
          <w:rFonts w:asciiTheme="minorHAnsi" w:hAnsiTheme="minorHAnsi" w:cs="Times New Roman"/>
          <w:sz w:val="16"/>
          <w:szCs w:val="16"/>
        </w:rPr>
      </w:pPr>
    </w:p>
    <w:p w:rsidR="00676699" w:rsidRPr="00C172A9" w:rsidRDefault="00676699" w:rsidP="004607F0">
      <w:pPr>
        <w:autoSpaceDE w:val="0"/>
        <w:autoSpaceDN w:val="0"/>
        <w:adjustRightInd w:val="0"/>
        <w:ind w:left="360" w:hanging="360"/>
        <w:jc w:val="both"/>
        <w:rPr>
          <w:rFonts w:asciiTheme="minorHAnsi" w:hAnsiTheme="minorHAnsi" w:cs="Times New Roman"/>
          <w:sz w:val="16"/>
          <w:szCs w:val="16"/>
        </w:rPr>
      </w:pPr>
      <w:r w:rsidRPr="00C172A9">
        <w:rPr>
          <w:rFonts w:asciiTheme="minorHAnsi" w:hAnsiTheme="minorHAnsi" w:cs="Times New Roman"/>
          <w:szCs w:val="22"/>
        </w:rPr>
        <w:t xml:space="preserve">5. </w:t>
      </w:r>
      <w:r w:rsidR="006514F1" w:rsidRPr="00C172A9">
        <w:rPr>
          <w:rFonts w:asciiTheme="minorHAnsi" w:hAnsiTheme="minorHAnsi" w:cs="Times New Roman"/>
          <w:szCs w:val="22"/>
        </w:rPr>
        <w:tab/>
      </w:r>
      <w:r w:rsidRPr="00C172A9">
        <w:rPr>
          <w:rFonts w:asciiTheme="minorHAnsi" w:hAnsiTheme="minorHAnsi" w:cs="Times New Roman"/>
          <w:szCs w:val="22"/>
        </w:rPr>
        <w:t xml:space="preserve">Ces engagements communs et le plan d’action de la </w:t>
      </w:r>
      <w:r w:rsidR="004366B8" w:rsidRPr="00C172A9">
        <w:rPr>
          <w:rFonts w:asciiTheme="minorHAnsi" w:hAnsiTheme="minorHAnsi" w:cs="Times New Roman"/>
          <w:szCs w:val="22"/>
        </w:rPr>
        <w:t>Municipalité</w:t>
      </w:r>
      <w:r w:rsidRPr="00C172A9">
        <w:rPr>
          <w:rFonts w:asciiTheme="minorHAnsi" w:hAnsiTheme="minorHAnsi" w:cs="Times New Roman"/>
          <w:szCs w:val="22"/>
        </w:rPr>
        <w:t xml:space="preserve"> feront partie intégrante de la vision, des stratégies et des politiques de la municipalité. </w:t>
      </w:r>
    </w:p>
    <w:p w:rsidR="00676699" w:rsidRPr="00C172A9" w:rsidRDefault="00676699" w:rsidP="00D63E55">
      <w:pPr>
        <w:autoSpaceDE w:val="0"/>
        <w:autoSpaceDN w:val="0"/>
        <w:adjustRightInd w:val="0"/>
        <w:ind w:left="360" w:hanging="360"/>
        <w:rPr>
          <w:rFonts w:asciiTheme="minorHAnsi" w:hAnsiTheme="minorHAnsi" w:cs="Times New Roman"/>
          <w:sz w:val="16"/>
          <w:szCs w:val="16"/>
        </w:rPr>
      </w:pPr>
    </w:p>
    <w:p w:rsidR="00676699" w:rsidRPr="00C172A9" w:rsidRDefault="00676699" w:rsidP="004607F0">
      <w:pPr>
        <w:autoSpaceDE w:val="0"/>
        <w:autoSpaceDN w:val="0"/>
        <w:adjustRightInd w:val="0"/>
        <w:ind w:left="360" w:hanging="360"/>
        <w:jc w:val="both"/>
        <w:rPr>
          <w:rFonts w:asciiTheme="minorHAnsi" w:hAnsiTheme="minorHAnsi" w:cs="Times New Roman"/>
          <w:sz w:val="16"/>
          <w:szCs w:val="16"/>
        </w:rPr>
      </w:pPr>
      <w:r w:rsidRPr="00C172A9">
        <w:rPr>
          <w:rFonts w:asciiTheme="minorHAnsi" w:hAnsiTheme="minorHAnsi" w:cs="Times New Roman"/>
          <w:szCs w:val="22"/>
        </w:rPr>
        <w:t>6.</w:t>
      </w:r>
      <w:r w:rsidR="006514F1" w:rsidRPr="00C172A9">
        <w:rPr>
          <w:rFonts w:asciiTheme="minorHAnsi" w:hAnsiTheme="minorHAnsi" w:cs="Times New Roman"/>
          <w:szCs w:val="22"/>
        </w:rPr>
        <w:tab/>
      </w:r>
      <w:r w:rsidRPr="00C172A9">
        <w:rPr>
          <w:rFonts w:asciiTheme="minorHAnsi" w:hAnsiTheme="minorHAnsi" w:cs="Times New Roman"/>
          <w:szCs w:val="22"/>
        </w:rPr>
        <w:t xml:space="preserve">En élaborant ou adaptant et en mettant en œuvre son propre plan d’action en vue de la réalisation progressive des engagements communs, la Municipalité coopérera avec d’autres organismes et territoires de compétence, y compris d’autres paliers de gouvernement, les peuples autochtones, des institutions des secteurs public et privé, et des organisations de la société civile qui ont des responsabilités dans le domaine des droits de la personne. </w:t>
      </w:r>
    </w:p>
    <w:p w:rsidR="00676699" w:rsidRPr="00C172A9" w:rsidRDefault="00676699" w:rsidP="00D63E55">
      <w:pPr>
        <w:autoSpaceDE w:val="0"/>
        <w:autoSpaceDN w:val="0"/>
        <w:adjustRightInd w:val="0"/>
        <w:ind w:left="360" w:hanging="360"/>
        <w:rPr>
          <w:rFonts w:asciiTheme="minorHAnsi" w:hAnsiTheme="minorHAnsi" w:cs="Times New Roman"/>
          <w:sz w:val="16"/>
          <w:szCs w:val="16"/>
        </w:rPr>
      </w:pPr>
    </w:p>
    <w:p w:rsidR="00284DF7" w:rsidRPr="00C172A9" w:rsidRDefault="00676699" w:rsidP="004607F0">
      <w:pPr>
        <w:ind w:left="360" w:hanging="360"/>
        <w:jc w:val="both"/>
        <w:rPr>
          <w:rFonts w:asciiTheme="minorHAnsi" w:hAnsiTheme="minorHAnsi" w:cs="Times New Roman"/>
          <w:sz w:val="16"/>
          <w:szCs w:val="16"/>
        </w:rPr>
      </w:pPr>
      <w:r w:rsidRPr="00C172A9">
        <w:rPr>
          <w:rFonts w:asciiTheme="minorHAnsi" w:hAnsiTheme="minorHAnsi" w:cs="Times New Roman"/>
          <w:szCs w:val="22"/>
        </w:rPr>
        <w:t>7.</w:t>
      </w:r>
      <w:r w:rsidR="006514F1" w:rsidRPr="00C172A9">
        <w:rPr>
          <w:rFonts w:asciiTheme="minorHAnsi" w:hAnsiTheme="minorHAnsi" w:cs="Times New Roman"/>
          <w:szCs w:val="22"/>
        </w:rPr>
        <w:tab/>
      </w:r>
      <w:r w:rsidRPr="00C172A9">
        <w:rPr>
          <w:rFonts w:asciiTheme="minorHAnsi" w:hAnsiTheme="minorHAnsi" w:cs="Times New Roman"/>
          <w:szCs w:val="22"/>
        </w:rPr>
        <w:t xml:space="preserve">La </w:t>
      </w:r>
      <w:r w:rsidR="004366B8" w:rsidRPr="00C172A9">
        <w:rPr>
          <w:rFonts w:asciiTheme="minorHAnsi" w:hAnsiTheme="minorHAnsi" w:cs="Times New Roman"/>
          <w:szCs w:val="22"/>
        </w:rPr>
        <w:t>Municipalité</w:t>
      </w:r>
      <w:r w:rsidRPr="00C172A9">
        <w:rPr>
          <w:rFonts w:asciiTheme="minorHAnsi" w:hAnsiTheme="minorHAnsi" w:cs="Times New Roman"/>
          <w:szCs w:val="22"/>
        </w:rPr>
        <w:t xml:space="preserve"> établira ses priorités, actions et calendriers, et allouera les ressources conformément à ses besoins particuliers et dans les limites de ses compétences et moyens. La Municipalité partagera son savoir-faire et ses bonnes pratiques avec d’autres municipalités participant à la Coalition et présentera un rapport annuel public sur les actions prises en vue de réaliser ces engagements communs.</w:t>
      </w:r>
    </w:p>
    <w:p w:rsidR="00676699" w:rsidRPr="00C172A9" w:rsidRDefault="00676699" w:rsidP="00676699">
      <w:pPr>
        <w:rPr>
          <w:rFonts w:asciiTheme="minorHAnsi" w:hAnsiTheme="minorHAnsi" w:cs="Times New Roman"/>
          <w:sz w:val="16"/>
          <w:szCs w:val="16"/>
        </w:rPr>
      </w:pPr>
    </w:p>
    <w:p w:rsidR="00676699" w:rsidRPr="00C172A9" w:rsidRDefault="00E740B1" w:rsidP="00676699">
      <w:pPr>
        <w:rPr>
          <w:rFonts w:asciiTheme="minorHAnsi" w:hAnsiTheme="minorHAnsi"/>
          <w:szCs w:val="22"/>
        </w:rPr>
      </w:pPr>
      <w:r>
        <w:rPr>
          <w:rFonts w:asciiTheme="minorHAnsi" w:hAnsiTheme="minorHAnsi" w:cs="Times New Roman"/>
          <w:b/>
          <w:i/>
          <w:szCs w:val="22"/>
          <w:highlight w:val="yellow"/>
        </w:rPr>
        <w:br/>
      </w:r>
      <w:r w:rsidR="00676699" w:rsidRPr="00C172A9">
        <w:rPr>
          <w:rFonts w:asciiTheme="minorHAnsi" w:hAnsiTheme="minorHAnsi" w:cs="Times New Roman"/>
          <w:b/>
          <w:i/>
          <w:szCs w:val="22"/>
          <w:highlight w:val="yellow"/>
        </w:rPr>
        <w:t xml:space="preserve">Insérer le nom de la </w:t>
      </w:r>
      <w:r w:rsidR="00CB2196" w:rsidRPr="00C172A9">
        <w:rPr>
          <w:rFonts w:asciiTheme="minorHAnsi" w:hAnsiTheme="minorHAnsi" w:cs="Times New Roman"/>
          <w:b/>
          <w:i/>
          <w:szCs w:val="22"/>
          <w:highlight w:val="yellow"/>
        </w:rPr>
        <w:t>municipalité</w:t>
      </w:r>
      <w:r w:rsidR="00676699" w:rsidRPr="00C172A9">
        <w:rPr>
          <w:rFonts w:asciiTheme="minorHAnsi" w:hAnsiTheme="minorHAnsi" w:cs="Times New Roman"/>
          <w:b/>
          <w:i/>
          <w:szCs w:val="22"/>
          <w:highlight w:val="yellow"/>
        </w:rPr>
        <w:t xml:space="preserve">, </w:t>
      </w:r>
      <w:r w:rsidR="00057432" w:rsidRPr="00C172A9">
        <w:rPr>
          <w:rFonts w:asciiTheme="minorHAnsi" w:hAnsiTheme="minorHAnsi" w:cs="Times New Roman"/>
          <w:b/>
          <w:i/>
          <w:szCs w:val="22"/>
          <w:highlight w:val="yellow"/>
        </w:rPr>
        <w:t>insérer la date</w:t>
      </w:r>
      <w:r w:rsidR="00676699" w:rsidRPr="00C172A9">
        <w:rPr>
          <w:rFonts w:asciiTheme="minorHAnsi" w:hAnsiTheme="minorHAnsi" w:cs="Times New Roman"/>
          <w:szCs w:val="22"/>
          <w:highlight w:val="yellow"/>
        </w:rPr>
        <w:t xml:space="preserve"> </w:t>
      </w:r>
      <w:r w:rsidR="00865133" w:rsidRPr="00C172A9">
        <w:rPr>
          <w:rFonts w:asciiTheme="minorHAnsi" w:hAnsiTheme="minorHAnsi" w:cs="Times New Roman"/>
          <w:i/>
          <w:szCs w:val="22"/>
          <w:highlight w:val="yellow"/>
        </w:rPr>
        <w:t>(</w:t>
      </w:r>
      <w:r w:rsidR="00057432" w:rsidRPr="00C172A9">
        <w:rPr>
          <w:rFonts w:asciiTheme="minorHAnsi" w:hAnsiTheme="minorHAnsi" w:cs="Times New Roman"/>
          <w:i/>
          <w:szCs w:val="22"/>
          <w:highlight w:val="yellow"/>
        </w:rPr>
        <w:t xml:space="preserve">jour </w:t>
      </w:r>
      <w:r w:rsidR="00865133" w:rsidRPr="00C172A9">
        <w:rPr>
          <w:rFonts w:asciiTheme="minorHAnsi" w:hAnsiTheme="minorHAnsi" w:cs="Times New Roman"/>
          <w:i/>
          <w:szCs w:val="22"/>
          <w:highlight w:val="yellow"/>
        </w:rPr>
        <w:t>mois</w:t>
      </w:r>
      <w:r w:rsidR="00057432" w:rsidRPr="00C172A9">
        <w:rPr>
          <w:rFonts w:asciiTheme="minorHAnsi" w:hAnsiTheme="minorHAnsi" w:cs="Times New Roman"/>
          <w:i/>
          <w:szCs w:val="22"/>
          <w:highlight w:val="yellow"/>
        </w:rPr>
        <w:t xml:space="preserve"> année</w:t>
      </w:r>
      <w:r w:rsidR="00865133" w:rsidRPr="00C172A9">
        <w:rPr>
          <w:rFonts w:asciiTheme="minorHAnsi" w:hAnsiTheme="minorHAnsi" w:cs="Times New Roman"/>
          <w:i/>
          <w:szCs w:val="22"/>
          <w:highlight w:val="yellow"/>
        </w:rPr>
        <w:t>)</w:t>
      </w:r>
    </w:p>
    <w:p w:rsidR="00886F6A" w:rsidRPr="00C172A9" w:rsidRDefault="00886F6A" w:rsidP="00C6297B">
      <w:pPr>
        <w:ind w:left="-990" w:right="-990"/>
        <w:jc w:val="center"/>
        <w:rPr>
          <w:rFonts w:asciiTheme="minorHAnsi" w:hAnsiTheme="minorHAnsi"/>
          <w:szCs w:val="22"/>
        </w:rPr>
      </w:pPr>
    </w:p>
    <w:p w:rsidR="0039035D" w:rsidRPr="00C172A9" w:rsidRDefault="0039035D" w:rsidP="00C6297B">
      <w:pPr>
        <w:ind w:left="-990" w:right="-990"/>
        <w:jc w:val="center"/>
        <w:rPr>
          <w:rFonts w:asciiTheme="minorHAnsi" w:hAnsiTheme="minorHAnsi"/>
          <w:szCs w:val="22"/>
        </w:rPr>
      </w:pPr>
    </w:p>
    <w:p w:rsidR="0039035D" w:rsidRPr="00C172A9" w:rsidRDefault="00D775AB" w:rsidP="00C6297B">
      <w:pPr>
        <w:ind w:left="-990" w:right="-990"/>
        <w:jc w:val="center"/>
        <w:rPr>
          <w:rFonts w:asciiTheme="minorHAnsi" w:hAnsiTheme="minorHAnsi"/>
          <w:szCs w:val="22"/>
        </w:rPr>
      </w:pPr>
      <w:r>
        <w:rPr>
          <w:rFonts w:asciiTheme="minorHAnsi" w:hAnsiTheme="minorHAnsi" w:cs="Times New Roman"/>
          <w:b/>
          <w:bCs/>
          <w:noProof/>
          <w:sz w:val="28"/>
          <w:lang w:val="en-US"/>
        </w:rPr>
        <w:drawing>
          <wp:anchor distT="0" distB="0" distL="114300" distR="114300" simplePos="0" relativeHeight="251659264" behindDoc="0" locked="0" layoutInCell="1" allowOverlap="1" wp14:anchorId="4B8FA53D" wp14:editId="60C2EE53">
            <wp:simplePos x="0" y="0"/>
            <wp:positionH relativeFrom="column">
              <wp:posOffset>116840</wp:posOffset>
            </wp:positionH>
            <wp:positionV relativeFrom="paragraph">
              <wp:posOffset>98425</wp:posOffset>
            </wp:positionV>
            <wp:extent cx="2221865" cy="18243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RGB.png"/>
                    <pic:cNvPicPr/>
                  </pic:nvPicPr>
                  <pic:blipFill>
                    <a:blip r:embed="rId8" cstate="print">
                      <a:extLst>
                        <a:ext uri="{28A0092B-C50C-407E-A947-70E740481C1C}">
                          <a14:useLocalDpi xmlns:a14="http://schemas.microsoft.com/office/drawing/2010/main" val="0"/>
                        </a:ext>
                      </a:extLst>
                    </a:blip>
                    <a:stretch>
                      <a:fillRect/>
                    </a:stretch>
                  </pic:blipFill>
                  <pic:spPr>
                    <a:xfrm rot="20576353">
                      <a:off x="0" y="0"/>
                      <a:ext cx="2221865" cy="1824355"/>
                    </a:xfrm>
                    <a:prstGeom prst="rect">
                      <a:avLst/>
                    </a:prstGeom>
                  </pic:spPr>
                </pic:pic>
              </a:graphicData>
            </a:graphic>
            <wp14:sizeRelH relativeFrom="page">
              <wp14:pctWidth>0</wp14:pctWidth>
            </wp14:sizeRelH>
            <wp14:sizeRelV relativeFrom="page">
              <wp14:pctHeight>0</wp14:pctHeight>
            </wp14:sizeRelV>
          </wp:anchor>
        </w:drawing>
      </w:r>
      <w:r w:rsidR="0039035D" w:rsidRPr="00C172A9">
        <w:rPr>
          <w:rFonts w:asciiTheme="minorHAnsi" w:hAnsiTheme="minorHAnsi"/>
          <w:b/>
          <w:i/>
          <w:szCs w:val="22"/>
          <w:highlight w:val="yellow"/>
        </w:rPr>
        <w:t xml:space="preserve">Le </w:t>
      </w:r>
      <w:r w:rsidR="00496794" w:rsidRPr="00C172A9">
        <w:rPr>
          <w:rFonts w:asciiTheme="minorHAnsi" w:hAnsiTheme="minorHAnsi"/>
          <w:b/>
          <w:i/>
          <w:szCs w:val="22"/>
          <w:highlight w:val="yellow"/>
        </w:rPr>
        <w:t>maire/</w:t>
      </w:r>
      <w:r w:rsidR="0039035D" w:rsidRPr="00C172A9">
        <w:rPr>
          <w:rFonts w:asciiTheme="minorHAnsi" w:hAnsiTheme="minorHAnsi"/>
          <w:b/>
          <w:i/>
          <w:szCs w:val="22"/>
          <w:highlight w:val="yellow"/>
        </w:rPr>
        <w:t xml:space="preserve">La </w:t>
      </w:r>
      <w:r w:rsidR="00496794" w:rsidRPr="00C172A9">
        <w:rPr>
          <w:rFonts w:asciiTheme="minorHAnsi" w:hAnsiTheme="minorHAnsi"/>
          <w:b/>
          <w:i/>
          <w:szCs w:val="22"/>
          <w:highlight w:val="yellow"/>
        </w:rPr>
        <w:t>m</w:t>
      </w:r>
      <w:r w:rsidR="0039035D" w:rsidRPr="00C172A9">
        <w:rPr>
          <w:rFonts w:asciiTheme="minorHAnsi" w:hAnsiTheme="minorHAnsi"/>
          <w:b/>
          <w:i/>
          <w:szCs w:val="22"/>
          <w:highlight w:val="yellow"/>
        </w:rPr>
        <w:t>airesse</w:t>
      </w:r>
      <w:r w:rsidR="00D16719" w:rsidRPr="00C172A9">
        <w:rPr>
          <w:rFonts w:asciiTheme="minorHAnsi" w:hAnsiTheme="minorHAnsi"/>
          <w:szCs w:val="22"/>
        </w:rPr>
        <w:t>,</w:t>
      </w:r>
      <w:r w:rsidR="0039035D" w:rsidRPr="00C172A9">
        <w:rPr>
          <w:rFonts w:asciiTheme="minorHAnsi" w:hAnsiTheme="minorHAnsi"/>
          <w:szCs w:val="22"/>
        </w:rPr>
        <w:t xml:space="preserve"> </w:t>
      </w:r>
      <w:r w:rsidR="0039035D" w:rsidRPr="00C172A9">
        <w:rPr>
          <w:rFonts w:asciiTheme="minorHAnsi" w:hAnsiTheme="minorHAnsi"/>
          <w:b/>
          <w:i/>
          <w:szCs w:val="22"/>
          <w:highlight w:val="yellow"/>
        </w:rPr>
        <w:t>i</w:t>
      </w:r>
      <w:r w:rsidR="008644D3">
        <w:rPr>
          <w:rFonts w:asciiTheme="minorHAnsi" w:hAnsiTheme="minorHAnsi"/>
          <w:b/>
          <w:i/>
          <w:szCs w:val="22"/>
          <w:highlight w:val="yellow"/>
        </w:rPr>
        <w:t>nsérer le nom</w:t>
      </w:r>
    </w:p>
    <w:p w:rsidR="0039035D" w:rsidRPr="00C172A9" w:rsidRDefault="0039035D" w:rsidP="00C6297B">
      <w:pPr>
        <w:ind w:left="-990" w:right="-990"/>
        <w:jc w:val="center"/>
        <w:rPr>
          <w:rFonts w:asciiTheme="minorHAnsi" w:hAnsiTheme="minorHAnsi"/>
          <w:szCs w:val="22"/>
        </w:rPr>
      </w:pPr>
    </w:p>
    <w:p w:rsidR="0084241F" w:rsidRPr="00C172A9" w:rsidRDefault="00E740B1" w:rsidP="00C6297B">
      <w:pPr>
        <w:ind w:left="-990" w:right="-990"/>
        <w:jc w:val="center"/>
        <w:rPr>
          <w:rFonts w:asciiTheme="minorHAnsi" w:hAnsiTheme="minorHAnsi"/>
          <w:szCs w:val="22"/>
        </w:rPr>
      </w:pPr>
      <w:r>
        <w:rPr>
          <w:rFonts w:asciiTheme="minorHAnsi" w:hAnsiTheme="minorHAnsi"/>
          <w:szCs w:val="22"/>
          <w:highlight w:val="yellow"/>
        </w:rPr>
        <w:br/>
      </w:r>
      <w:r w:rsidR="0084241F" w:rsidRPr="00C172A9">
        <w:rPr>
          <w:rFonts w:asciiTheme="minorHAnsi" w:hAnsiTheme="minorHAnsi"/>
          <w:szCs w:val="22"/>
          <w:highlight w:val="yellow"/>
        </w:rPr>
        <w:t xml:space="preserve">SIGNATURE </w:t>
      </w:r>
      <w:r w:rsidR="0084241F" w:rsidRPr="008644D3">
        <w:rPr>
          <w:rFonts w:asciiTheme="minorHAnsi" w:hAnsiTheme="minorHAnsi"/>
          <w:szCs w:val="22"/>
          <w:highlight w:val="yellow"/>
        </w:rPr>
        <w:t>DU MAIRE</w:t>
      </w:r>
      <w:r w:rsidR="008644D3" w:rsidRPr="008644D3">
        <w:rPr>
          <w:rFonts w:asciiTheme="minorHAnsi" w:hAnsiTheme="minorHAnsi"/>
          <w:szCs w:val="22"/>
          <w:highlight w:val="yellow"/>
        </w:rPr>
        <w:t>/MAIRESSE</w:t>
      </w:r>
    </w:p>
    <w:p w:rsidR="0039035D" w:rsidRPr="00C172A9" w:rsidRDefault="0039035D" w:rsidP="00C6297B">
      <w:pPr>
        <w:ind w:left="-990" w:right="-990"/>
        <w:jc w:val="center"/>
        <w:rPr>
          <w:rFonts w:asciiTheme="minorHAnsi" w:hAnsiTheme="minorHAnsi"/>
          <w:szCs w:val="22"/>
        </w:rPr>
      </w:pPr>
    </w:p>
    <w:p w:rsidR="0039035D" w:rsidRPr="00C172A9" w:rsidRDefault="00E740B1" w:rsidP="00C6297B">
      <w:pPr>
        <w:ind w:left="-990" w:right="-990"/>
        <w:jc w:val="center"/>
        <w:rPr>
          <w:rFonts w:asciiTheme="minorHAnsi" w:hAnsiTheme="minorHAnsi"/>
          <w:b/>
          <w:i/>
          <w:szCs w:val="22"/>
        </w:rPr>
      </w:pPr>
      <w:r>
        <w:rPr>
          <w:rFonts w:asciiTheme="minorHAnsi" w:hAnsiTheme="minorHAnsi"/>
          <w:b/>
          <w:i/>
          <w:szCs w:val="22"/>
          <w:highlight w:val="yellow"/>
        </w:rPr>
        <w:br/>
      </w:r>
    </w:p>
    <w:sectPr w:rsidR="0039035D" w:rsidRPr="00C172A9" w:rsidSect="00D775AB">
      <w:headerReference w:type="default" r:id="rId9"/>
      <w:footerReference w:type="default" r:id="rId10"/>
      <w:pgSz w:w="12240" w:h="15840"/>
      <w:pgMar w:top="270" w:right="720" w:bottom="180" w:left="81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007" w:rsidRDefault="00D03007" w:rsidP="00284DF7">
      <w:r>
        <w:separator/>
      </w:r>
    </w:p>
  </w:endnote>
  <w:endnote w:type="continuationSeparator" w:id="0">
    <w:p w:rsidR="00D03007" w:rsidRDefault="00D03007" w:rsidP="0028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D0C" w:rsidRDefault="00AA1D0C" w:rsidP="00B92C4E">
    <w:pPr>
      <w:ind w:left="-990" w:right="-990"/>
      <w:jc w:val="center"/>
      <w:rPr>
        <w:rFonts w:asciiTheme="minorHAnsi" w:hAnsiTheme="minorHAnsi" w:cs="TimesNewRomanPSMT"/>
        <w:sz w:val="18"/>
        <w:szCs w:val="18"/>
      </w:rPr>
    </w:pPr>
  </w:p>
  <w:p w:rsidR="00AA1D0C" w:rsidRDefault="00AA1D0C" w:rsidP="00B151D1">
    <w:pPr>
      <w:ind w:left="1620" w:right="-990"/>
    </w:pPr>
    <w:r>
      <w:t xml:space="preserve">  </w:t>
    </w:r>
  </w:p>
  <w:p w:rsidR="00AA1D0C" w:rsidRPr="00886F6A" w:rsidRDefault="00AA1D0C" w:rsidP="00B92C4E">
    <w:pPr>
      <w:ind w:left="-990" w:right="-990"/>
      <w:jc w:val="center"/>
      <w:rPr>
        <w:rFonts w:asciiTheme="minorHAnsi" w:hAnsiTheme="minorHAnsi"/>
        <w:sz w:val="18"/>
        <w:szCs w:val="18"/>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007" w:rsidRDefault="00D03007" w:rsidP="00284DF7">
      <w:r>
        <w:separator/>
      </w:r>
    </w:p>
  </w:footnote>
  <w:footnote w:type="continuationSeparator" w:id="0">
    <w:p w:rsidR="00D03007" w:rsidRDefault="00D03007" w:rsidP="00284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D0C" w:rsidRPr="00C172A9" w:rsidRDefault="00E740B1" w:rsidP="00666696">
    <w:pPr>
      <w:pStyle w:val="Header"/>
      <w:jc w:val="center"/>
      <w:rPr>
        <w:rFonts w:asciiTheme="minorHAnsi" w:hAnsiTheme="minorHAnsi"/>
        <w:sz w:val="18"/>
        <w:szCs w:val="18"/>
      </w:rPr>
    </w:pPr>
    <w:r w:rsidRPr="00C172A9">
      <w:rPr>
        <w:rFonts w:asciiTheme="minorHAnsi" w:hAnsiTheme="minorHAnsi"/>
        <w:noProof/>
        <w:sz w:val="18"/>
        <w:szCs w:val="18"/>
        <w:lang w:val="en-US"/>
      </w:rPr>
      <w:drawing>
        <wp:anchor distT="0" distB="0" distL="114300" distR="114300" simplePos="0" relativeHeight="251667456" behindDoc="0" locked="0" layoutInCell="1" allowOverlap="1" wp14:anchorId="6D7AD765" wp14:editId="1CA630DC">
          <wp:simplePos x="0" y="0"/>
          <wp:positionH relativeFrom="column">
            <wp:posOffset>2242820</wp:posOffset>
          </wp:positionH>
          <wp:positionV relativeFrom="paragraph">
            <wp:posOffset>58420</wp:posOffset>
          </wp:positionV>
          <wp:extent cx="2189480" cy="55943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H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9480" cy="559435"/>
                  </a:xfrm>
                  <a:prstGeom prst="rect">
                    <a:avLst/>
                  </a:prstGeom>
                </pic:spPr>
              </pic:pic>
            </a:graphicData>
          </a:graphic>
          <wp14:sizeRelH relativeFrom="page">
            <wp14:pctWidth>0</wp14:pctWidth>
          </wp14:sizeRelH>
          <wp14:sizeRelV relativeFrom="page">
            <wp14:pctHeight>0</wp14:pctHeight>
          </wp14:sizeRelV>
        </wp:anchor>
      </w:drawing>
    </w:r>
    <w:r w:rsidR="00C172A9">
      <w:rPr>
        <w:rFonts w:asciiTheme="minorHAnsi" w:hAnsiTheme="minorHAnsi"/>
        <w:noProof/>
        <w:sz w:val="18"/>
        <w:szCs w:val="18"/>
        <w:lang w:val="en-US"/>
      </w:rPr>
      <w:drawing>
        <wp:anchor distT="0" distB="0" distL="114300" distR="114300" simplePos="0" relativeHeight="251670528" behindDoc="0" locked="0" layoutInCell="1" allowOverlap="1" wp14:anchorId="2EAD2271" wp14:editId="430F1D92">
          <wp:simplePos x="0" y="0"/>
          <wp:positionH relativeFrom="column">
            <wp:posOffset>4510405</wp:posOffset>
          </wp:positionH>
          <wp:positionV relativeFrom="paragraph">
            <wp:posOffset>43180</wp:posOffset>
          </wp:positionV>
          <wp:extent cx="2343785" cy="5461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RF.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3785" cy="546100"/>
                  </a:xfrm>
                  <a:prstGeom prst="rect">
                    <a:avLst/>
                  </a:prstGeom>
                </pic:spPr>
              </pic:pic>
            </a:graphicData>
          </a:graphic>
          <wp14:sizeRelH relativeFrom="page">
            <wp14:pctWidth>0</wp14:pctWidth>
          </wp14:sizeRelH>
          <wp14:sizeRelV relativeFrom="page">
            <wp14:pctHeight>0</wp14:pctHeight>
          </wp14:sizeRelV>
        </wp:anchor>
      </w:drawing>
    </w:r>
    <w:r w:rsidR="00C172A9" w:rsidRPr="00C172A9">
      <w:rPr>
        <w:rFonts w:asciiTheme="minorHAnsi" w:hAnsiTheme="minorHAnsi"/>
        <w:noProof/>
        <w:sz w:val="18"/>
        <w:szCs w:val="18"/>
        <w:lang w:val="en-US"/>
      </w:rPr>
      <w:drawing>
        <wp:anchor distT="0" distB="0" distL="114300" distR="114300" simplePos="0" relativeHeight="251665408" behindDoc="0" locked="0" layoutInCell="1" allowOverlap="1" wp14:anchorId="35EE3FAF" wp14:editId="100DE7A8">
          <wp:simplePos x="0" y="0"/>
          <wp:positionH relativeFrom="column">
            <wp:posOffset>97155</wp:posOffset>
          </wp:positionH>
          <wp:positionV relativeFrom="paragraph">
            <wp:posOffset>-426085</wp:posOffset>
          </wp:positionV>
          <wp:extent cx="1621790" cy="1375410"/>
          <wp:effectExtent l="0" t="0" r="0" b="0"/>
          <wp:wrapSquare wrapText="bothSides"/>
          <wp:docPr id="2" name="Picture 2" descr="C:\Users\asalmon\AppData\Local\Microsoft\Windows\Temporary Internet Files\Content.Outlook\5NK6EX4R\UNESCO_logo_CMYK_F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lmon\AppData\Local\Microsoft\Windows\Temporary Internet Files\Content.Outlook\5NK6EX4R\UNESCO_logo_CMYK_FR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21790" cy="1375410"/>
                  </a:xfrm>
                  <a:prstGeom prst="rect">
                    <a:avLst/>
                  </a:prstGeom>
                  <a:noFill/>
                  <a:ln>
                    <a:noFill/>
                  </a:ln>
                </pic:spPr>
              </pic:pic>
            </a:graphicData>
          </a:graphic>
          <wp14:sizeRelH relativeFrom="page">
            <wp14:pctWidth>0</wp14:pctWidth>
          </wp14:sizeRelH>
          <wp14:sizeRelV relativeFrom="page">
            <wp14:pctHeight>0</wp14:pctHeight>
          </wp14:sizeRelV>
        </wp:anchor>
      </w:drawing>
    </w:r>
    <w:r w:rsidR="00C172A9">
      <w:rPr>
        <w:noProof/>
        <w:lang w:val="en-US"/>
      </w:rPr>
      <mc:AlternateContent>
        <mc:Choice Requires="wps">
          <w:drawing>
            <wp:anchor distT="0" distB="0" distL="114300" distR="114300" simplePos="0" relativeHeight="251669504" behindDoc="0" locked="0" layoutInCell="1" allowOverlap="1" wp14:anchorId="007CCBA9" wp14:editId="4E9DCBA4">
              <wp:simplePos x="0" y="0"/>
              <wp:positionH relativeFrom="column">
                <wp:posOffset>2180921</wp:posOffset>
              </wp:positionH>
              <wp:positionV relativeFrom="paragraph">
                <wp:posOffset>-266065</wp:posOffset>
              </wp:positionV>
              <wp:extent cx="4770782"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2" cy="1403985"/>
                      </a:xfrm>
                      <a:prstGeom prst="rect">
                        <a:avLst/>
                      </a:prstGeom>
                      <a:noFill/>
                      <a:ln w="9525">
                        <a:noFill/>
                        <a:miter lim="800000"/>
                        <a:headEnd/>
                        <a:tailEnd/>
                      </a:ln>
                    </wps:spPr>
                    <wps:txbx>
                      <w:txbxContent>
                        <w:p w:rsidR="00C172A9" w:rsidRPr="00C172A9" w:rsidRDefault="00C172A9">
                          <w:r w:rsidRPr="00C172A9">
                            <w:rPr>
                              <w:rFonts w:asciiTheme="minorHAnsi" w:hAnsiTheme="minorHAnsi"/>
                              <w:sz w:val="18"/>
                              <w:szCs w:val="18"/>
                            </w:rPr>
                            <w:t xml:space="preserve">La Coalition des municipalités </w:t>
                          </w:r>
                          <w:r w:rsidR="00D2428A">
                            <w:rPr>
                              <w:rFonts w:asciiTheme="minorHAnsi" w:hAnsiTheme="minorHAnsi"/>
                              <w:sz w:val="18"/>
                              <w:szCs w:val="18"/>
                            </w:rPr>
                            <w:t xml:space="preserve">inclusives </w:t>
                          </w:r>
                          <w:r w:rsidRPr="00C172A9">
                            <w:rPr>
                              <w:rFonts w:asciiTheme="minorHAnsi" w:hAnsiTheme="minorHAnsi"/>
                              <w:sz w:val="18"/>
                              <w:szCs w:val="18"/>
                            </w:rPr>
                            <w:t>est endossée</w:t>
                          </w:r>
                          <w:r>
                            <w:rPr>
                              <w:rFonts w:asciiTheme="minorHAnsi" w:hAnsiTheme="minorHAnsi"/>
                              <w:sz w:val="18"/>
                              <w:szCs w:val="18"/>
                            </w:rPr>
                            <w:t xml:space="preserve"> par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1.75pt;margin-top:-20.95pt;width:375.6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JnDwIAAPUDAAAOAAAAZHJzL2Uyb0RvYy54bWysU9tuGyEQfa/Uf0C817ve2LW9Mo7SpK4q&#10;pRcp6QdglvWiAkMBezf9+gys41jtW1UeEDAzZ+acGdbXg9HkKH1QYBmdTkpKpBXQKLtn9Mfj9t2S&#10;khC5bbgGKxl9koFeb96+WfeulhV0oBvpCYLYUPeO0S5GVxdFEJ00PEzASYvGFrzhEa9+XzSe94hu&#10;dFGV5fuiB984D0KGgK93o5FuMn7bShG/tW2QkWhGsbaYd5/3XdqLzZrXe89dp8SpDP4PVRiuLCY9&#10;Q93xyMnBq7+gjBIeArRxIsAU0LZKyMwB2UzLP9g8dNzJzAXFCe4sU/h/sOLr8bsnqmH0qlxQYrnB&#10;Jj3KIZIPMJAq6dO7UKPbg0PHOOAz9jlzDe4exM9ALNx23O7ljffQd5I3WN80RRYXoSNOSCC7/gs0&#10;mIYfImSgofUmiYdyEETHPj2de5NKEfg4WyzKxbKiRKBtOiuvVst5zsHrl3DnQ/wkwZB0YNRj8zM8&#10;P96HmMrh9YtLymZhq7TOA6At6Rldzat5DriwGBVxPrUyjC7LtMaJSSw/2iYHR670eMYE2p5oJ6Yj&#10;5zjsBnRMWuygeUIBPIxziP8GDx3435T0OIOMhl8H7iUl+rNFEVfT2SwNbb7M5osKL/7Ssru0cCsQ&#10;itFIyXi8jXnQE9fgblDsrcoyvFZyqhVnK6tz+gdpeC/v2ev1t26eAQAA//8DAFBLAwQUAAYACAAA&#10;ACEAeoKNauEAAAAMAQAADwAAAGRycy9kb3ducmV2LnhtbEyPwU7DMAyG70i8Q2QkbluyrjBamk4T&#10;2sZxMCrOWWPaisaJmqwrb092gpstf/r9/cV6Mj0bcfCdJQmLuQCGVFvdUSOh+tjNnoD5oEir3hJK&#10;+EEP6/L2plC5thd6x/EYGhZDyOdKQhuCyzn3dYtG+bl1SPH2ZQejQlyHhutBXWK46XkixCM3qqP4&#10;oVUOX1qsv49nI8EFt1+9Doe3zXY3iupzXyVds5Xy/m7aPAMLOIU/GK76UR3K6HSyZ9Ke9RKW6fIh&#10;ohJm6SIDdiVElsY2pzitsgR4WfD/JcpfAAAA//8DAFBLAQItABQABgAIAAAAIQC2gziS/gAAAOEB&#10;AAATAAAAAAAAAAAAAAAAAAAAAABbQ29udGVudF9UeXBlc10ueG1sUEsBAi0AFAAGAAgAAAAhADj9&#10;If/WAAAAlAEAAAsAAAAAAAAAAAAAAAAALwEAAF9yZWxzLy5yZWxzUEsBAi0AFAAGAAgAAAAhAEVG&#10;EmcPAgAA9QMAAA4AAAAAAAAAAAAAAAAALgIAAGRycy9lMm9Eb2MueG1sUEsBAi0AFAAGAAgAAAAh&#10;AHqCjWrhAAAADAEAAA8AAAAAAAAAAAAAAAAAaQQAAGRycy9kb3ducmV2LnhtbFBLBQYAAAAABAAE&#10;APMAAAB3BQAAAAA=&#10;" filled="f" stroked="f">
              <v:textbox style="mso-fit-shape-to-text:t">
                <w:txbxContent>
                  <w:p w:rsidR="00C172A9" w:rsidRPr="00C172A9" w:rsidRDefault="00C172A9">
                    <w:r w:rsidRPr="00C172A9">
                      <w:rPr>
                        <w:rFonts w:asciiTheme="minorHAnsi" w:hAnsiTheme="minorHAnsi"/>
                        <w:sz w:val="18"/>
                        <w:szCs w:val="18"/>
                      </w:rPr>
                      <w:t xml:space="preserve">La Coalition des municipalités </w:t>
                    </w:r>
                    <w:r w:rsidR="00D2428A">
                      <w:rPr>
                        <w:rFonts w:asciiTheme="minorHAnsi" w:hAnsiTheme="minorHAnsi"/>
                        <w:sz w:val="18"/>
                        <w:szCs w:val="18"/>
                      </w:rPr>
                      <w:t xml:space="preserve">inclusives </w:t>
                    </w:r>
                    <w:r w:rsidRPr="00C172A9">
                      <w:rPr>
                        <w:rFonts w:asciiTheme="minorHAnsi" w:hAnsiTheme="minorHAnsi"/>
                        <w:sz w:val="18"/>
                        <w:szCs w:val="18"/>
                      </w:rPr>
                      <w:t>est endossée</w:t>
                    </w:r>
                    <w:r>
                      <w:rPr>
                        <w:rFonts w:asciiTheme="minorHAnsi" w:hAnsiTheme="minorHAnsi"/>
                        <w:sz w:val="18"/>
                        <w:szCs w:val="18"/>
                      </w:rPr>
                      <w:t xml:space="preserve"> par</w:t>
                    </w:r>
                  </w:p>
                </w:txbxContent>
              </v:textbox>
            </v:shape>
          </w:pict>
        </mc:Fallback>
      </mc:AlternateContent>
    </w:r>
    <w:r w:rsidR="00C172A9">
      <w:t xml:space="preserve">                                                            </w:t>
    </w:r>
    <w:r w:rsidR="00C172A9" w:rsidRPr="00C172A9">
      <w:rPr>
        <w:rFonts w:asciiTheme="minorHAnsi" w:hAnsiTheme="minorHAnsi"/>
        <w:sz w:val="18"/>
        <w:szCs w:val="18"/>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chimpky">
    <w15:presenceInfo w15:providerId="None" w15:userId="David Schimp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7B"/>
    <w:rsid w:val="0002794C"/>
    <w:rsid w:val="00057432"/>
    <w:rsid w:val="000B1391"/>
    <w:rsid w:val="00153CBD"/>
    <w:rsid w:val="00162037"/>
    <w:rsid w:val="00163DD5"/>
    <w:rsid w:val="001755CB"/>
    <w:rsid w:val="002041B4"/>
    <w:rsid w:val="002711E0"/>
    <w:rsid w:val="00284DF7"/>
    <w:rsid w:val="002F4423"/>
    <w:rsid w:val="002F5B67"/>
    <w:rsid w:val="00326BB4"/>
    <w:rsid w:val="00337BF7"/>
    <w:rsid w:val="0039035D"/>
    <w:rsid w:val="003B21C2"/>
    <w:rsid w:val="004366B8"/>
    <w:rsid w:val="004607F0"/>
    <w:rsid w:val="00461800"/>
    <w:rsid w:val="00496794"/>
    <w:rsid w:val="004A4909"/>
    <w:rsid w:val="00534F41"/>
    <w:rsid w:val="00552B4D"/>
    <w:rsid w:val="00552E13"/>
    <w:rsid w:val="006056A0"/>
    <w:rsid w:val="00632441"/>
    <w:rsid w:val="006514F1"/>
    <w:rsid w:val="00666696"/>
    <w:rsid w:val="00676699"/>
    <w:rsid w:val="006D2A5E"/>
    <w:rsid w:val="006E192B"/>
    <w:rsid w:val="0077388A"/>
    <w:rsid w:val="007B4599"/>
    <w:rsid w:val="007D1C77"/>
    <w:rsid w:val="00837E4F"/>
    <w:rsid w:val="0084241F"/>
    <w:rsid w:val="008644D3"/>
    <w:rsid w:val="00865133"/>
    <w:rsid w:val="00886F6A"/>
    <w:rsid w:val="008A7956"/>
    <w:rsid w:val="00927C3C"/>
    <w:rsid w:val="009E24B2"/>
    <w:rsid w:val="00A01FC3"/>
    <w:rsid w:val="00A20F43"/>
    <w:rsid w:val="00A334FB"/>
    <w:rsid w:val="00A72841"/>
    <w:rsid w:val="00AA1D0C"/>
    <w:rsid w:val="00B10D66"/>
    <w:rsid w:val="00B151D1"/>
    <w:rsid w:val="00B31C82"/>
    <w:rsid w:val="00B92C4E"/>
    <w:rsid w:val="00B966B6"/>
    <w:rsid w:val="00C172A9"/>
    <w:rsid w:val="00C4679F"/>
    <w:rsid w:val="00C6297B"/>
    <w:rsid w:val="00C825FD"/>
    <w:rsid w:val="00C95CA8"/>
    <w:rsid w:val="00CB2196"/>
    <w:rsid w:val="00CD57C2"/>
    <w:rsid w:val="00CF2388"/>
    <w:rsid w:val="00D03007"/>
    <w:rsid w:val="00D16719"/>
    <w:rsid w:val="00D2428A"/>
    <w:rsid w:val="00D63E55"/>
    <w:rsid w:val="00D775AB"/>
    <w:rsid w:val="00E50598"/>
    <w:rsid w:val="00E57886"/>
    <w:rsid w:val="00E740B1"/>
    <w:rsid w:val="00EB4A1F"/>
    <w:rsid w:val="00EF77E4"/>
    <w:rsid w:val="00F1034B"/>
    <w:rsid w:val="00F14FD5"/>
    <w:rsid w:val="00F42516"/>
    <w:rsid w:val="00F61984"/>
    <w:rsid w:val="00F76D11"/>
    <w:rsid w:val="00FA4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iCs/>
        <w:sz w:val="22"/>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984"/>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97B"/>
    <w:rPr>
      <w:rFonts w:ascii="Tahoma" w:hAnsi="Tahoma" w:cs="Tahoma"/>
      <w:sz w:val="16"/>
      <w:szCs w:val="16"/>
    </w:rPr>
  </w:style>
  <w:style w:type="character" w:customStyle="1" w:styleId="BalloonTextChar">
    <w:name w:val="Balloon Text Char"/>
    <w:basedOn w:val="DefaultParagraphFont"/>
    <w:link w:val="BalloonText"/>
    <w:uiPriority w:val="99"/>
    <w:semiHidden/>
    <w:rsid w:val="00C6297B"/>
    <w:rPr>
      <w:rFonts w:ascii="Tahoma" w:hAnsi="Tahoma" w:cs="Tahoma"/>
      <w:sz w:val="16"/>
      <w:szCs w:val="16"/>
      <w:lang w:val="fr-CA"/>
    </w:rPr>
  </w:style>
  <w:style w:type="table" w:styleId="TableGrid">
    <w:name w:val="Table Grid"/>
    <w:basedOn w:val="TableNormal"/>
    <w:uiPriority w:val="59"/>
    <w:rsid w:val="00C62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DF7"/>
    <w:pPr>
      <w:tabs>
        <w:tab w:val="center" w:pos="4680"/>
        <w:tab w:val="right" w:pos="9360"/>
      </w:tabs>
    </w:pPr>
  </w:style>
  <w:style w:type="character" w:customStyle="1" w:styleId="HeaderChar">
    <w:name w:val="Header Char"/>
    <w:basedOn w:val="DefaultParagraphFont"/>
    <w:link w:val="Header"/>
    <w:uiPriority w:val="99"/>
    <w:rsid w:val="00284DF7"/>
    <w:rPr>
      <w:lang w:val="fr-CA"/>
    </w:rPr>
  </w:style>
  <w:style w:type="paragraph" w:styleId="Footer">
    <w:name w:val="footer"/>
    <w:basedOn w:val="Normal"/>
    <w:link w:val="FooterChar"/>
    <w:uiPriority w:val="99"/>
    <w:unhideWhenUsed/>
    <w:rsid w:val="00284DF7"/>
    <w:pPr>
      <w:tabs>
        <w:tab w:val="center" w:pos="4680"/>
        <w:tab w:val="right" w:pos="9360"/>
      </w:tabs>
    </w:pPr>
  </w:style>
  <w:style w:type="character" w:customStyle="1" w:styleId="FooterChar">
    <w:name w:val="Footer Char"/>
    <w:basedOn w:val="DefaultParagraphFont"/>
    <w:link w:val="Footer"/>
    <w:uiPriority w:val="99"/>
    <w:rsid w:val="00284DF7"/>
    <w:rPr>
      <w:lang w:val="fr-CA"/>
    </w:rPr>
  </w:style>
  <w:style w:type="character" w:styleId="CommentReference">
    <w:name w:val="annotation reference"/>
    <w:basedOn w:val="DefaultParagraphFont"/>
    <w:uiPriority w:val="99"/>
    <w:semiHidden/>
    <w:unhideWhenUsed/>
    <w:rsid w:val="003B21C2"/>
    <w:rPr>
      <w:sz w:val="16"/>
      <w:szCs w:val="16"/>
    </w:rPr>
  </w:style>
  <w:style w:type="paragraph" w:styleId="CommentText">
    <w:name w:val="annotation text"/>
    <w:basedOn w:val="Normal"/>
    <w:link w:val="CommentTextChar"/>
    <w:uiPriority w:val="99"/>
    <w:semiHidden/>
    <w:unhideWhenUsed/>
    <w:rsid w:val="003B21C2"/>
    <w:rPr>
      <w:sz w:val="20"/>
      <w:szCs w:val="20"/>
    </w:rPr>
  </w:style>
  <w:style w:type="character" w:customStyle="1" w:styleId="CommentTextChar">
    <w:name w:val="Comment Text Char"/>
    <w:basedOn w:val="DefaultParagraphFont"/>
    <w:link w:val="CommentText"/>
    <w:uiPriority w:val="99"/>
    <w:semiHidden/>
    <w:rsid w:val="003B21C2"/>
    <w:rPr>
      <w:sz w:val="20"/>
      <w:szCs w:val="20"/>
      <w:lang w:val="fr-CA"/>
    </w:rPr>
  </w:style>
  <w:style w:type="paragraph" w:styleId="CommentSubject">
    <w:name w:val="annotation subject"/>
    <w:basedOn w:val="CommentText"/>
    <w:next w:val="CommentText"/>
    <w:link w:val="CommentSubjectChar"/>
    <w:uiPriority w:val="99"/>
    <w:semiHidden/>
    <w:unhideWhenUsed/>
    <w:rsid w:val="003B21C2"/>
    <w:rPr>
      <w:b/>
      <w:bCs/>
    </w:rPr>
  </w:style>
  <w:style w:type="character" w:customStyle="1" w:styleId="CommentSubjectChar">
    <w:name w:val="Comment Subject Char"/>
    <w:basedOn w:val="CommentTextChar"/>
    <w:link w:val="CommentSubject"/>
    <w:uiPriority w:val="99"/>
    <w:semiHidden/>
    <w:rsid w:val="003B21C2"/>
    <w:rPr>
      <w:b/>
      <w:bCs/>
      <w:sz w:val="20"/>
      <w:szCs w:val="20"/>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iCs/>
        <w:sz w:val="22"/>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984"/>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97B"/>
    <w:rPr>
      <w:rFonts w:ascii="Tahoma" w:hAnsi="Tahoma" w:cs="Tahoma"/>
      <w:sz w:val="16"/>
      <w:szCs w:val="16"/>
    </w:rPr>
  </w:style>
  <w:style w:type="character" w:customStyle="1" w:styleId="BalloonTextChar">
    <w:name w:val="Balloon Text Char"/>
    <w:basedOn w:val="DefaultParagraphFont"/>
    <w:link w:val="BalloonText"/>
    <w:uiPriority w:val="99"/>
    <w:semiHidden/>
    <w:rsid w:val="00C6297B"/>
    <w:rPr>
      <w:rFonts w:ascii="Tahoma" w:hAnsi="Tahoma" w:cs="Tahoma"/>
      <w:sz w:val="16"/>
      <w:szCs w:val="16"/>
      <w:lang w:val="fr-CA"/>
    </w:rPr>
  </w:style>
  <w:style w:type="table" w:styleId="TableGrid">
    <w:name w:val="Table Grid"/>
    <w:basedOn w:val="TableNormal"/>
    <w:uiPriority w:val="59"/>
    <w:rsid w:val="00C62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DF7"/>
    <w:pPr>
      <w:tabs>
        <w:tab w:val="center" w:pos="4680"/>
        <w:tab w:val="right" w:pos="9360"/>
      </w:tabs>
    </w:pPr>
  </w:style>
  <w:style w:type="character" w:customStyle="1" w:styleId="HeaderChar">
    <w:name w:val="Header Char"/>
    <w:basedOn w:val="DefaultParagraphFont"/>
    <w:link w:val="Header"/>
    <w:uiPriority w:val="99"/>
    <w:rsid w:val="00284DF7"/>
    <w:rPr>
      <w:lang w:val="fr-CA"/>
    </w:rPr>
  </w:style>
  <w:style w:type="paragraph" w:styleId="Footer">
    <w:name w:val="footer"/>
    <w:basedOn w:val="Normal"/>
    <w:link w:val="FooterChar"/>
    <w:uiPriority w:val="99"/>
    <w:unhideWhenUsed/>
    <w:rsid w:val="00284DF7"/>
    <w:pPr>
      <w:tabs>
        <w:tab w:val="center" w:pos="4680"/>
        <w:tab w:val="right" w:pos="9360"/>
      </w:tabs>
    </w:pPr>
  </w:style>
  <w:style w:type="character" w:customStyle="1" w:styleId="FooterChar">
    <w:name w:val="Footer Char"/>
    <w:basedOn w:val="DefaultParagraphFont"/>
    <w:link w:val="Footer"/>
    <w:uiPriority w:val="99"/>
    <w:rsid w:val="00284DF7"/>
    <w:rPr>
      <w:lang w:val="fr-CA"/>
    </w:rPr>
  </w:style>
  <w:style w:type="character" w:styleId="CommentReference">
    <w:name w:val="annotation reference"/>
    <w:basedOn w:val="DefaultParagraphFont"/>
    <w:uiPriority w:val="99"/>
    <w:semiHidden/>
    <w:unhideWhenUsed/>
    <w:rsid w:val="003B21C2"/>
    <w:rPr>
      <w:sz w:val="16"/>
      <w:szCs w:val="16"/>
    </w:rPr>
  </w:style>
  <w:style w:type="paragraph" w:styleId="CommentText">
    <w:name w:val="annotation text"/>
    <w:basedOn w:val="Normal"/>
    <w:link w:val="CommentTextChar"/>
    <w:uiPriority w:val="99"/>
    <w:semiHidden/>
    <w:unhideWhenUsed/>
    <w:rsid w:val="003B21C2"/>
    <w:rPr>
      <w:sz w:val="20"/>
      <w:szCs w:val="20"/>
    </w:rPr>
  </w:style>
  <w:style w:type="character" w:customStyle="1" w:styleId="CommentTextChar">
    <w:name w:val="Comment Text Char"/>
    <w:basedOn w:val="DefaultParagraphFont"/>
    <w:link w:val="CommentText"/>
    <w:uiPriority w:val="99"/>
    <w:semiHidden/>
    <w:rsid w:val="003B21C2"/>
    <w:rPr>
      <w:sz w:val="20"/>
      <w:szCs w:val="20"/>
      <w:lang w:val="fr-CA"/>
    </w:rPr>
  </w:style>
  <w:style w:type="paragraph" w:styleId="CommentSubject">
    <w:name w:val="annotation subject"/>
    <w:basedOn w:val="CommentText"/>
    <w:next w:val="CommentText"/>
    <w:link w:val="CommentSubjectChar"/>
    <w:uiPriority w:val="99"/>
    <w:semiHidden/>
    <w:unhideWhenUsed/>
    <w:rsid w:val="003B21C2"/>
    <w:rPr>
      <w:b/>
      <w:bCs/>
    </w:rPr>
  </w:style>
  <w:style w:type="character" w:customStyle="1" w:styleId="CommentSubjectChar">
    <w:name w:val="Comment Subject Char"/>
    <w:basedOn w:val="CommentTextChar"/>
    <w:link w:val="CommentSubject"/>
    <w:uiPriority w:val="99"/>
    <w:semiHidden/>
    <w:rsid w:val="003B21C2"/>
    <w:rPr>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9C8D7-63C7-420C-99FE-E13948E8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Canada Council for the Arts</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dracine</dc:creator>
  <cp:lastModifiedBy>Daly K</cp:lastModifiedBy>
  <cp:revision>13</cp:revision>
  <cp:lastPrinted>2012-05-28T19:06:00Z</cp:lastPrinted>
  <dcterms:created xsi:type="dcterms:W3CDTF">2017-12-04T18:53:00Z</dcterms:created>
  <dcterms:modified xsi:type="dcterms:W3CDTF">2019-11-27T15:35:00Z</dcterms:modified>
</cp:coreProperties>
</file>